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哈尔滨工程大学高等学历继续教育</w:t>
      </w:r>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学士学位论文撰写规范和专业要求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科学生毕业论文、毕业设计统称为学士学位论文。为了统一和规范我校学士学位论文（非英语类）的写作，保证论文的质量，根据《中华人民共和国国家标准科学技术报告、学位论文和学术论文的编写格式》（国家标准GB7713-87）的规定，特制定本规范。</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1.1 题名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1.2 摘要和关键词</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1.2.1 摘要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1.2.2 关键词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关键词是供检索用的主题词条，应是能覆盖论文主要内容的单词或术语。关键词一般为3-5个，以显著的字符另起一行，排在摘要的左下方，按范围由大到小排列。</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1.3 目录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1.4 正文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正文是论文的核心部分，占主要篇幅。一般包括绪论、论文主体及结论等部分。</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1.4.1 绪论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w:t>
      </w:r>
      <w:r>
        <w:rPr>
          <w:rFonts w:ascii="仿宋" w:hAnsi="仿宋" w:eastAsia="仿宋"/>
          <w:sz w:val="28"/>
          <w:szCs w:val="28"/>
        </w:rPr>
        <w:t>1</w:t>
      </w:r>
      <w:r>
        <w:rPr>
          <w:rFonts w:hint="eastAsia" w:ascii="仿宋" w:hAnsi="仿宋" w:eastAsia="仿宋"/>
          <w:sz w:val="28"/>
          <w:szCs w:val="28"/>
        </w:rPr>
        <w:t>千字。</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1.4.2 论文主体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论文主体是论文的主要部分，应该结构合理，层次清晰，重点突出，文字简练、通顺。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理工类论文主体的内容可包括以下几方面：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（1）论文总体方案设计与选择的论证；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（2）论文各部分（包括硬件与软件）的设计及计算；</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（3）试验方案设计的可行性、有效性以及试验数据的处理及分析；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（4）对本研究内容及成果进行较全面、客观的理论阐述；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（5）着重指出本研究内容的创新、改进与实际应用之处；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（6）理论分析中，应将所引用的他人研究成果注明出处；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（7）推理正确，结论清晰、明确。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人文、经管类论文主体的内容可包括以下几方面：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（1）论文总体方案设计与选择的论证；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（2）对研究问题的论述及系统分析，比较研究，模型或方案设计，案例论证或实证分析，模型运行的结果分析或建议、改进措施等；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（3）对研究内容及成果进行较全面、客观的理论阐述；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（4）着重指出研究内容的创新、改进与实际应用之处；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（5）理论分析中，应将所引用的他人研究成果注明出处。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须特别指出，在论文主体的各章之后，要作为单独一节概括写出“本章小结”。</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1.4.3 结论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结论单独作为一章编写，但不加章节号。</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1.5 参考文献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按论文正文中引用的顺序列出直接引用的主要参考文献。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1.6 致谢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致谢中主要感谢导师和对论文有直接贡献及帮助的人士和单位。</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1.7附录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 书写规范与打印要求</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 文字和字数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毕业论文（设计）正文字数应不少于10000字，全文字数应不少于15000字。</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2.2 书写及装订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论文必须使用计算机在微软Word（或者完全兼容微软Word的文字处理软件）中输入，按照本规范的要求编排，单面打印在A4纸上。</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学士学位论文的封面采用“兰云彩”纸，克重：180gsm。一律左侧装订。</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2.3 字体和字号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论文题目                    2号黑体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章标题                      小2号黑体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节标题                      小3号黑体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条标题                      4号黑体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款标题                      小4号黑体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正文                        小4号宋体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摘要、结论、参考文献、攻读学士学位期间发表的论文和取得的科研成果的标题    小2号黑体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摘要、结论、参考文献、攻读学士学位期间发表的论文和取得的科研成果的内容    小4号宋体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目录标题                    小2号黑体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目录内容中章的标题          小4号黑体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目录中其它内容              小4号宋体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中英文摘要和目录的页码</w:t>
      </w:r>
      <w:r>
        <w:rPr>
          <w:rFonts w:hint="eastAsia" w:ascii="仿宋" w:hAnsi="仿宋" w:eastAsia="仿宋"/>
          <w:sz w:val="28"/>
          <w:szCs w:val="28"/>
        </w:rPr>
        <w:tab/>
      </w:r>
      <w:r>
        <w:rPr>
          <w:rFonts w:hint="eastAsia" w:ascii="仿宋" w:hAnsi="仿宋" w:eastAsia="仿宋"/>
          <w:sz w:val="28"/>
          <w:szCs w:val="28"/>
        </w:rPr>
        <w:t xml:space="preserve">   页面底端居中、罗马数字连续编码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论文正文页码                页面底端居中、阿拉伯数字连续编码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页眉与页脚                   5号宋体居中</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论文中所出现的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阿拉伯数字和字母              Times New Roman体</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2.4 封面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封面行距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●封面为1.5倍行距，中间空行均为小4号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●空一行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●（小4号宋体居右）学号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●（小4号宋体居右）密级</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●字号和密级中间均空两个字符</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●空三行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●（小2号宋体居中）哈尔滨工程大学高等教育自学考试本科生毕业论文/哈尔滨工程大学高等学历继续教育本科生毕业论文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●空两行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●（2号黑体居中）论文题目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●空七行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●（小3号宋体与上行第一字对齐）专　业　名　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●（小3号宋体与上行第一字对齐）学　生　姓　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●（小3号宋体与上行第一字对齐）指　导　教　师：×××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●空三行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●（小2号楷体居中）哈尔滨工程大学</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●（小3号宋体居中）年月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●（Times New Roman加粗）数字和字母</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2.5论文页面设置</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2.5.1 页眉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页眉内容：双页一律为“哈尔滨工程大学高等教育自学考试本科生毕业论文/哈尔滨工程大学高等学历继续教育本科生毕业论文”，论文正文的单页为各章编号加上章名，如“第1章 绪论”，其余部分的单页为论文题名，页眉选择上细下粗的边框线型，宽度为3磅。</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2.5.2 页边距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论文的上边距：28mm、下边距：28mm左边距：25mm、右边距：25mm、页眉：20 mm、页脚：20 mm。</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2.5.3 全文字体、段落要求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中文摘要：小2号黑体，居中，摘要间空两个字符，段前、后各0.5行，单倍行距，段前分页；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中文关键词：小4号黑体，顶格，离摘要内容一行距离，行距22磅；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英文摘要标题：小2号Times New Roman体加粗，居中，段前、后各1行，行距22磅；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英文摘要内容：小4号Times New Roman体，段首空两个字符，行距为固定值22磅，段前分页；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英文关键词：小4号Times New Roman体加粗，顶格，离摘要内容一行距离，行距为固定值22磅；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英文关键词内容：小4号Times New Roman体，行距为固定值22磅；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目录：小2号黑体，居中，目录间空两个字符，段前、后各1行，行距为固定值22磅，段前分页；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目录标题（如：第1章）：小4号黑体，顶格，行距为固定值22磅；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目录内容（如：1.1）：小4号宋体，空两个字符，行距为固定值22磅；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（如：1.1.1）：小4号宋体，空四个字符，行距为固定值22磅；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章、结论、参考文献、攻读学士学位期间发表的论文和取得的科研成果、致谢的标题：小2号黑体，居中，段前、后各1行，行距为固定值22磅，段前分页；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节：小3号黑体，顶格，段前、后各0.5行，为0.5行，行距为固定值22磅；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条：4号黑体，顶格，段前、后各0.5行，行距为固定值22磅；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中文摘要内容、中文关键词内容、正文、结论内容、致谢内容、附录正文：小4号宋体，段首空两个字符，行距为固定值22磅。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结论小标题：4号黑体，顶格，段前、后各0.5行，行距为固定值22磅；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参考文献内容、攻读学士学位期间发表的论文和取得的科研成果内容：小4号宋体，顶格，内容与序号之间空半格，段首悬进，段前、后各0.1行， 1.3倍行距；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附录1：××××××：小4号黑体，顶格，行距固定值22磅；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附录标题：小2号黑体，居中，段前1行，行距为固定值22磅；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附录标题下面的（GB××××××）：用小4号Times New Roman体，居中，行距固定值22磅，段后1行；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所有文字的字间距均为标准。</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2.5.4 页码的书写要求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论文页码从绪论部分开始至附录结束，用阿拉伯数字连续编排，页码位于页面底端居中。封面、扉页不编入论文页码，摘要和目录用罗马数字连续编排。</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2.6 摘要</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2.6.1 中文摘要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中文摘要包括：摘要、摘要正文和关键词。摘要正文下空一行顶格打印“关键词”三字，每一个关键词之间用“；”隔开，最后一个关键词不打标点符号。</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2.6.2 外文摘要</w:t>
      </w:r>
      <w:r>
        <w:rPr>
          <w:rFonts w:hint="eastAsia" w:ascii="仿宋" w:hAnsi="仿宋" w:eastAsia="仿宋"/>
          <w:b/>
          <w:bCs/>
          <w:sz w:val="28"/>
          <w:szCs w:val="28"/>
        </w:rPr>
        <w:tab/>
      </w:r>
    </w:p>
    <w:p>
      <w:pPr>
        <w:spacing w:line="560" w:lineRule="exact"/>
        <w:ind w:firstLine="560" w:firstLineChars="200"/>
        <w:rPr>
          <w:rFonts w:ascii="仿宋" w:hAnsi="仿宋" w:eastAsia="仿宋"/>
          <w:sz w:val="28"/>
          <w:szCs w:val="28"/>
        </w:rPr>
      </w:pPr>
      <w:r>
        <w:rPr>
          <w:rFonts w:hint="eastAsia" w:ascii="仿宋" w:hAnsi="仿宋" w:eastAsia="仿宋"/>
          <w:sz w:val="28"/>
          <w:szCs w:val="28"/>
        </w:rPr>
        <w:t>外文（多用英文）摘要应另起一页，其内容及关键词应与中文摘要一致，并要符合外文语法习惯，语句通顺，文字流畅。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外文一律为Times New Roman体，字号与中文摘要相对应，注意外文的排版，保持每行的字词间距均衡，合理断字。</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2.7目录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目录的三级标题，建议按（1……、1.1……、1.1.1……）的格式编写。</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2.8 论文正文</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2.8.1 章节和各章标题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论文正文分章节撰写，每章结束后应另起一页。各章标题要突出重点、简明扼要，字数一般在15字以内，不得使用标点符号。标题中尽量不采用英文缩写词，必须采用时，应使用本行业的通用缩写词。</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2.8.2 层次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层次以少为宜，根据实际需要进行选择。正文层次的编排和代号要求统一，层次如下：章（如“第1章”）、节（如“1.1”）、条（如“1.1.1”）、款（如“1、”）、项（如“（1）”），层次用到那一层视需要而定，若节后无条可直接到“款”、“项”，章、节、条的编号与标题间用一个半角空格间隔。</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2.9引用文献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引用文献标示方式应全文统一，并采用所在学科领域内通用的方式，用上标的形式置于所引内容最末句的右上角，用小4号字体。所引文献编号用阿拉伯数字置于方括号中，如：“….成果[1]”。当提及的参考文献为文中直接说明时，其序号应该用小4号字正文排齐，如“由文献[8，10-14]可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不得将引用文献标示置于各级标题处。</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2.10 名词术语</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采用英文缩写词时，除本行业广泛应用的通用缩写词外，文中第一次出现的缩写词要用括号注明英文全文。</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2.11计量单位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论文中物理量的名称和符号应统一采用《中华人民共和国法定计量单位》（GB33100～3102-1993，见附件），不得使用非法定计量单位及符号。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非物理量单位（如件、台、人、元、次等）可以采用汉字与单位符号混写的方式，如“万t.km”。</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文稿叙述中不定数字之后允许用中文计量单位符号，如“几千克至1000kg”。</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表达时刻应采用中文计量单位，如：“上午8点3刻”，不能写成“8h45min”。</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2.12 外文字母的正、斜体用法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物理量符号、物理量常量、变量符号用斜体，计量单位符号均用正体。</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2.13 数字</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除习惯用中文数字表示的之外，一般均采用阿拉伯数字。年份一概写全数，如2003年不能写成03年。</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2.14 公式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公式应该尽量用公式编辑器编辑。公式应另起一行，无编号时写在稿纸中央，有编号时右对齐，调整间距使公式在本行的合适位置，公式和编号之间不加虚线。公式较长时最好在 “=”前转行；如难实现，则可在“+、－、×、÷”运算符号处转行，运算符号应在转行后的行首，公式的编号用圆括号括起来放在公式右边行末。</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公式序号按章编排，如第1章第一个公式序号为“（1-1）”，公式居中排，序号统一居右，附录中的第一个公式为“A1”等。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文中引用公式时，一般用“见式（1-1）”或“由式（1-1）”。</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公式中用斜线表示“除”的关系时应采用括号，以免含糊不清，如a/(bcosx)。通常“乘”的关系在前，如acosx/b而不能写成（a/b）cosx。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带有公式的行间距选择“段落”—“间距”—“单倍行距”，且不勾选“如果定义了文档网格，则对齐到网格”项。</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2.15表格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每一个表格应有自己的表序和表题并在文中说明，例如：“如表1.1所示”。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表序按章编排，如第1章第一插表的序号为“表1.1”等。表序与表名之间空一个字符，表名中不允许使用标点符号，表名后不加标点。表序与表名置于表上居中（小4号宋体，数字和字母为小4号Times New Roman体）。</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表格采用开放式，表头设计应简单明了，尽量不用斜线；表头与表格为一体，不得拆开排在两页上；全表如用同一单位，将单位符号移至表头右上角。</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表中数据应正确无误，打印清楚。数字空缺的格内加“—”字线（占2个字节），不允许用“″”、“同上”之类的写法。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表内文字说明（5号宋体），起行空一格、转行顶格、句末不加标点。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表中若有附注时，用小5号宋体，写在表的下方，句末加标点。仅有一条附注时写成：“注：”；有多条附注时，附注各项的序号一律用阿拉伯数字，例如：“注1：”。</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表线粗细要求：表头及底线行线为</w:t>
      </w:r>
      <w:r>
        <w:rPr>
          <w:rFonts w:hint="eastAsia" w:ascii="仿宋" w:hAnsi="仿宋" w:eastAsia="仿宋"/>
          <w:sz w:val="28"/>
          <w:szCs w:val="28"/>
          <w:lang w:val="en-US" w:eastAsia="zh-CN"/>
        </w:rPr>
        <w:t>1.5</w:t>
      </w:r>
      <w:r>
        <w:rPr>
          <w:rFonts w:hint="eastAsia" w:ascii="仿宋" w:hAnsi="仿宋" w:eastAsia="仿宋"/>
          <w:sz w:val="28"/>
          <w:szCs w:val="28"/>
        </w:rPr>
        <w:t>磅实线，其它的线为</w:t>
      </w:r>
      <w:r>
        <w:rPr>
          <w:rFonts w:hint="eastAsia" w:ascii="仿宋" w:hAnsi="仿宋" w:eastAsia="仿宋"/>
          <w:sz w:val="28"/>
          <w:szCs w:val="28"/>
          <w:lang w:val="en-US" w:eastAsia="zh-CN"/>
        </w:rPr>
        <w:t>0.5</w:t>
      </w:r>
      <w:r>
        <w:rPr>
          <w:rFonts w:hint="eastAsia" w:ascii="仿宋" w:hAnsi="仿宋" w:eastAsia="仿宋"/>
          <w:sz w:val="28"/>
          <w:szCs w:val="28"/>
        </w:rPr>
        <w:t>磅实线。</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表行单行高度为最小值0.33厘米，总宽度为15.94厘米（百分比100%）。</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表格行距为固定值18磅。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文本对齐方式为“居中”。</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2.16图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论文中的插图与文字尽可能紧密结合，图中文字不得大于正文字号。文图相符，技术内容正确。且应先引出图序，后给出插图。插图不得采用扫描图。</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2.16.1 制图标准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插图应符合国家标准及专业标准。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机械工程图：采用第一角投影法，严格按照《机械制图》标准规定；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电气图：图形符号、文字符号等应符合有关标准的规定；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流程图：原则上应采用结构化程序并正确运用流程框图。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对无规定符号的图形应采用该行业的常用画法。</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2.16.2 图题及图中说明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每幅插图均应有图题（由图号和图名组成）。图号按章编排，如第1章第一图的图号为“图1.1”等。图题置于图下，用小4号宋体。图名在图号之后空一个字符排写。引用图应说明出处，在图题右上角加引用文献号。图中若有分图时，分图号用（a）、（b）等置于分图之下，用5号宋体，单倍行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图中各部分说明应采用中文（引用的外文图除外）或数字项号，各项文字说明置于图题之上（有分图题者，置于分图题之上），图片、图题及图中说明均居中摆放。</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2.16.3 插图编排</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插图与图题为一个整体，不得拆开排写于两页。插图处的该页空白不够排写该图整体时，可将其后文字部分提前排写，将图移至次页最前面。</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2.16.4 坐标与坐标单位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对坐标轴必须进行说明，有数字标注的坐标图，必须注明坐标单位，一般格式为“变量符号或名/单位符号或名”。</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2.16.5 论文中的插图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中的插图应直接用数码相机拍摄的照片，或是原版照片粘贴，不得采用复印方式。插图可为黑色或白色，应主题突出、层次分明、清晰整洁、反差适中，照片采用光面相纸，不宜采用布纹纸。对金相显微组织照片必须注明放大倍数。</w:t>
      </w: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2.17 注释</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pPr>
        <w:spacing w:line="560" w:lineRule="exact"/>
        <w:ind w:firstLine="562" w:firstLineChars="200"/>
        <w:rPr>
          <w:rFonts w:ascii="仿宋" w:hAnsi="仿宋" w:eastAsia="仿宋"/>
          <w:sz w:val="28"/>
          <w:szCs w:val="28"/>
        </w:rPr>
      </w:pPr>
      <w:r>
        <w:rPr>
          <w:rFonts w:hint="eastAsia" w:ascii="仿宋" w:hAnsi="仿宋" w:eastAsia="仿宋"/>
          <w:b/>
          <w:bCs/>
          <w:sz w:val="28"/>
          <w:szCs w:val="28"/>
        </w:rPr>
        <w:t>2.18 参考文献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1.连续出版物</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主要责任者.文献题名[J].刊名,出版年份,卷号（期号）:起止页码.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 赵哲英,马玉龙.电负载对压电振动系统特性的影响[J].声学报,1981,3(2):92-102.</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2.专著</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主要责任者.文献题名[M].出版地:出版者,出版年:起止页码.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 刘国梁,王成.图书馆史研究[M].北京:高等教育出版社,1979:15-18,31.</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3.会议论文集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主要责任者.文献题名[A].主编.论文集名[C].出版地:出版者,出版年:起止页码.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 杭勇,杨明,陆娟.基于NI产品的高压共轨柴油机电控单元测试系统的开发[A].基于计算机的测试测量和自动化应用方案论文集[C].上海:美国国家仪器中国分公司,2006:1-5.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4.学位论文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主要责任者.文献题名[D].保存地:保存单位,年份.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 张京.水利水电理论[D].武汉:武汉大学,1997.</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5.报告</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主要责任者.文献题名[R].报告地:报告会主办单位,年份.</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 冯宜章.核反应堆压力容器的LBB分析[R].北京:清华大学核能技术研究院,1997.</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6.专利文献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专利所有者.专利题名[P].专利国别:专利号,发布日期.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 姜锡州.一种温热外敷药制备方案[P].中国专利:881056078,1983-08-12.</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7.国际、国家标准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标准代号，标准名称[S].出版地:出版者,出版年.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 GB/T16159-1996,汉语拼音正词法基本规则[S].北京:中国标准出版社,1996.</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8.报纸文章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主要责任者.文献题名[N].报纸名,出版日期(版次).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例如：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 张黎.情感工学破解‘舒服’之谜[N].光明日报,2000-04-17(B1).</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9. 电子文献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[序号] 主要责任者.电子文献题名[电子文献及载体类型标识].电子文献的出处或可获得地址,发表或更新日期/引用日期(任选).</w:t>
      </w:r>
    </w:p>
    <w:p>
      <w:pPr>
        <w:numPr>
          <w:ilvl w:val="0"/>
          <w:numId w:val="0"/>
        </w:num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9</w:t>
      </w:r>
      <w:r>
        <w:rPr>
          <w:rFonts w:hint="eastAsia" w:ascii="仿宋" w:hAnsi="仿宋" w:eastAsia="仿宋"/>
          <w:sz w:val="28"/>
          <w:szCs w:val="28"/>
        </w:rPr>
        <w:t>]</w:t>
      </w:r>
      <w:r>
        <w:rPr>
          <w:rFonts w:hint="eastAsia" w:ascii="仿宋" w:hAnsi="仿宋" w:eastAsia="仿宋"/>
          <w:spacing w:val="-28"/>
          <w:sz w:val="28"/>
          <w:szCs w:val="28"/>
        </w:rPr>
        <w:t>王明亮.关于中国学术期刊标准化数据库系统工程的进</w:t>
      </w:r>
      <w:r>
        <w:rPr>
          <w:rFonts w:hint="eastAsia" w:ascii="仿宋" w:hAnsi="仿宋" w:eastAsia="仿宋"/>
          <w:spacing w:val="-28"/>
          <w:sz w:val="28"/>
          <w:szCs w:val="28"/>
          <w:lang w:val="en-US" w:eastAsia="zh-CN"/>
        </w:rPr>
        <w:t>展</w:t>
      </w:r>
      <w:r>
        <w:rPr>
          <w:rFonts w:hint="eastAsia" w:ascii="仿宋" w:hAnsi="仿宋" w:eastAsia="仿宋"/>
          <w:sz w:val="28"/>
          <w:szCs w:val="28"/>
        </w:rPr>
        <w:t>[EB/OL].</w:t>
      </w:r>
      <w:r>
        <w:rPr>
          <w:sz w:val="20"/>
          <w:szCs w:val="22"/>
        </w:rPr>
        <w:fldChar w:fldCharType="begin"/>
      </w:r>
      <w:r>
        <w:rPr>
          <w:sz w:val="20"/>
          <w:szCs w:val="22"/>
        </w:rPr>
        <w:instrText xml:space="preserve"> HYPERLINK "http://www.cajcd/" </w:instrText>
      </w:r>
      <w:r>
        <w:rPr>
          <w:sz w:val="20"/>
          <w:szCs w:val="22"/>
        </w:rPr>
        <w:fldChar w:fldCharType="separate"/>
      </w:r>
      <w:r>
        <w:rPr>
          <w:rFonts w:hint="eastAsia" w:ascii="仿宋" w:hAnsi="仿宋" w:eastAsia="仿宋"/>
          <w:sz w:val="28"/>
          <w:szCs w:val="28"/>
        </w:rPr>
        <w:t>http://www.ca</w:t>
      </w:r>
      <w:bookmarkStart w:id="0" w:name="_Hlt96340085"/>
      <w:bookmarkStart w:id="1" w:name="_Hlt96340084"/>
      <w:r>
        <w:rPr>
          <w:rFonts w:hint="eastAsia" w:ascii="仿宋" w:hAnsi="仿宋" w:eastAsia="仿宋"/>
          <w:sz w:val="28"/>
          <w:szCs w:val="28"/>
        </w:rPr>
        <w:t>j</w:t>
      </w:r>
      <w:bookmarkEnd w:id="0"/>
      <w:bookmarkEnd w:id="1"/>
      <w:r>
        <w:rPr>
          <w:rFonts w:hint="eastAsia" w:ascii="仿宋" w:hAnsi="仿宋" w:eastAsia="仿宋"/>
          <w:sz w:val="28"/>
          <w:szCs w:val="28"/>
        </w:rPr>
        <w:t>cd</w:t>
      </w:r>
      <w:r>
        <w:rPr>
          <w:rFonts w:hint="eastAsia" w:ascii="仿宋" w:hAnsi="仿宋" w:eastAsia="仿宋"/>
          <w:sz w:val="28"/>
          <w:szCs w:val="28"/>
        </w:rPr>
        <w:fldChar w:fldCharType="end"/>
      </w:r>
      <w:r>
        <w:rPr>
          <w:rFonts w:hint="eastAsia" w:ascii="仿宋" w:hAnsi="仿宋" w:eastAsia="仿宋"/>
          <w:sz w:val="28"/>
          <w:szCs w:val="28"/>
        </w:rPr>
        <w:t>.edu.cn/pub/wml.txt/980810-2.html,1998-08-16/1998-10-04.</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电子文献类型的参考文献，建议下列字母作为标识：数据库[DB]，计算机程序[CP]，电子公告[EB]。</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引用参考文献类型及其标识说明如下：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根据GB3469规定，以单字母方式标示以下各种参考文献类型，如表2.1所示：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表2.1  参考文献的标识</w:t>
      </w:r>
    </w:p>
    <w:tbl>
      <w:tblPr>
        <w:tblStyle w:val="4"/>
        <w:tblW w:w="540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10"/>
        <w:gridCol w:w="1411"/>
        <w:gridCol w:w="1819"/>
        <w:gridCol w:w="1633"/>
        <w:gridCol w:w="15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10"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参考文献类型</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专著</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论文集</w:t>
            </w:r>
          </w:p>
        </w:tc>
        <w:tc>
          <w:tcPr>
            <w:tcW w:w="1819"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(单篇论文)</w:t>
            </w:r>
          </w:p>
        </w:tc>
        <w:tc>
          <w:tcPr>
            <w:tcW w:w="163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报纸文章</w:t>
            </w:r>
          </w:p>
        </w:tc>
        <w:tc>
          <w:tcPr>
            <w:tcW w:w="1535"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期刊文章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10"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文献类型标识</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M</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C</w:t>
            </w:r>
          </w:p>
        </w:tc>
        <w:tc>
          <w:tcPr>
            <w:tcW w:w="1819"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(A)</w:t>
            </w:r>
          </w:p>
        </w:tc>
        <w:tc>
          <w:tcPr>
            <w:tcW w:w="163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N</w:t>
            </w:r>
          </w:p>
        </w:tc>
        <w:tc>
          <w:tcPr>
            <w:tcW w:w="1535"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J</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10"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参考文献类型</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学位论文</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报告</w:t>
            </w:r>
          </w:p>
        </w:tc>
        <w:tc>
          <w:tcPr>
            <w:tcW w:w="1819"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标准</w:t>
            </w:r>
          </w:p>
        </w:tc>
        <w:tc>
          <w:tcPr>
            <w:tcW w:w="163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专利</w:t>
            </w:r>
          </w:p>
        </w:tc>
        <w:tc>
          <w:tcPr>
            <w:tcW w:w="1535"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其他文献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10"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文献类型标识</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D</w:t>
            </w:r>
          </w:p>
        </w:tc>
        <w:tc>
          <w:tcPr>
            <w:tcW w:w="1411"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R</w:t>
            </w:r>
          </w:p>
        </w:tc>
        <w:tc>
          <w:tcPr>
            <w:tcW w:w="1819"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S</w:t>
            </w:r>
          </w:p>
        </w:tc>
        <w:tc>
          <w:tcPr>
            <w:tcW w:w="1633"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P</w:t>
            </w:r>
          </w:p>
        </w:tc>
        <w:tc>
          <w:tcPr>
            <w:tcW w:w="1535" w:type="dxa"/>
            <w:vAlign w:val="center"/>
          </w:tcPr>
          <w:p>
            <w:pPr>
              <w:spacing w:line="560" w:lineRule="exact"/>
              <w:ind w:firstLine="560" w:firstLineChars="200"/>
              <w:jc w:val="center"/>
              <w:rPr>
                <w:rFonts w:ascii="仿宋" w:hAnsi="仿宋" w:eastAsia="仿宋"/>
                <w:sz w:val="28"/>
                <w:szCs w:val="28"/>
              </w:rPr>
            </w:pPr>
            <w:r>
              <w:rPr>
                <w:rFonts w:hint="eastAsia" w:ascii="仿宋" w:hAnsi="仿宋" w:eastAsia="仿宋"/>
                <w:sz w:val="28"/>
                <w:szCs w:val="28"/>
              </w:rPr>
              <w:t>Z</w:t>
            </w:r>
          </w:p>
        </w:tc>
      </w:tr>
    </w:tbl>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2.19附录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论文的附录依序用大写正体A，B，C……编序号，如：附录A.。其专业目录的三级标题，建议按（附A1……、附A1.1……、附A1.1.1……）的格式编写。附录中的图、表、式等另行编号，与正文分开，也一律用阿拉伯数字编码，但在数码前冠以附录序码，如：图A1；表B2；式（B3）。</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2.20论文印刷与装订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Calibri" w:eastAsia="仿宋_GB2312" w:cs="Times New Roman"/>
          <w:sz w:val="28"/>
          <w:szCs w:val="28"/>
        </w:rPr>
      </w:pPr>
      <w:r>
        <w:rPr>
          <w:rFonts w:hint="eastAsia" w:ascii="仿宋" w:hAnsi="仿宋" w:eastAsia="仿宋"/>
          <w:sz w:val="28"/>
          <w:szCs w:val="28"/>
        </w:rPr>
        <w:t>学士学位论文按以下排列顺序印刷与装订。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（一）封面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（二）原创性声明及版权使用授权书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（三）中英文摘要、关键词</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（四）目录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（五）正文</w:t>
      </w:r>
      <w:r>
        <w:rPr>
          <w:rFonts w:hint="eastAsia" w:ascii="仿宋_GB2312" w:hAnsi="Calibri" w:eastAsia="仿宋_GB2312" w:cs="Times New Roman"/>
          <w:sz w:val="28"/>
          <w:szCs w:val="28"/>
        </w:rPr>
        <w:t>（绪论、论文主体和结论）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（六）参考文献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（七）致谢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sz w:val="28"/>
          <w:szCs w:val="28"/>
        </w:rPr>
        <w:t>（八）与毕业论文（设计）研究内容相关得附录材料</w:t>
      </w:r>
    </w:p>
    <w:p>
      <w:pPr>
        <w:spacing w:line="560" w:lineRule="exact"/>
        <w:rPr>
          <w:rFonts w:ascii="仿宋" w:hAnsi="仿宋" w:eastAsia="仿宋"/>
          <w:sz w:val="28"/>
          <w:szCs w:val="28"/>
        </w:rPr>
      </w:pPr>
      <w:r>
        <w:rPr>
          <w:rFonts w:hint="eastAsia" w:ascii="仿宋" w:hAnsi="仿宋" w:eastAsia="仿宋"/>
          <w:sz w:val="28"/>
          <w:szCs w:val="28"/>
        </w:rPr>
        <w:t>附录A：</w:t>
      </w:r>
    </w:p>
    <w:p>
      <w:pPr>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相关标准</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A.01 GB 1.1-1993   标准化工作导则。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A.02 GB 7156-1987  文献保密等级代码。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A.03 GB 7713-1987  科学技术报告、学位论文和学术论文的编写格式。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A.04 GB 7714-2005  文后参考文献著录规则。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A.05 GB 15834-1995 标点符号用法。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A.06 GB 3100-1993  国际单位制及其应用。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A.07 GB 3101-1993  有关量、单位和符号的一般原则。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A.08 GB 3102.1-1993  空间和时间的量和单位。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A.09 GB 3102.2-1993  周期及其有关现象的量和单位。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A.10 GB 3102.3-1993  力学的量和单位。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A.11 GB 3102.4-1993  热学的量和单位。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A.12 GB 3102.5-1993  电学和磁学的量和单位。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A.13 GB 3102.6-1993  光及有关电磁辐射的量和单位。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A.14 GB 3102.7-1993  声学的量和单位。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A.15 GB 3102.8-1993  物理化学和分子物理学的量和单位。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A.16 GB 3102.9-1993  原子物理学和核物理学的量和单位。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A.17 GB 3102.10-1993  核反应和电离辐射的量和单位。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A.18 GB 3102.11-1993  物理科学和技术中使用的数学符号。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A.19 GB 3102.12-1993  无量纲参数。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A.20 GB 3102.13-1993  固体物理学的量和单位。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A.21 GB 1434-1978  物理量符号。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A.22 GB4728.1～13-1984.1985  电气图用图形符号。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A.23 GB5465.1-1985  电气设备用图形符号。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A.24 GB5465.2-1985  电气设备用图形符号绘制原则。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A.25 GB7159-1987  电气技术中的文字符号制计通则。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A.26 GB6988-1986  电气制图。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A.27 GB4457-4460-84  机械制图。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A.28 GB131-83  机械制图  表面粗糙度符号、代号及其注法。</w:t>
      </w:r>
    </w:p>
    <w:p>
      <w:pPr>
        <w:rPr>
          <w:rFonts w:ascii="仿宋" w:hAnsi="仿宋" w:eastAsia="仿宋"/>
          <w:sz w:val="28"/>
          <w:szCs w:val="28"/>
        </w:rPr>
      </w:pPr>
      <w:r>
        <w:rPr>
          <w:rFonts w:hint="eastAsia" w:ascii="仿宋" w:hAnsi="仿宋" w:eastAsia="仿宋"/>
          <w:sz w:val="28"/>
          <w:szCs w:val="28"/>
        </w:rPr>
        <w:br w:type="page"/>
      </w:r>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w:t>
      </w:r>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计算机科学与技术专业要求</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1.题目</w:t>
      </w:r>
    </w:p>
    <w:p>
      <w:pPr>
        <w:adjustRightInd w:val="0"/>
        <w:snapToGrid w:val="0"/>
        <w:spacing w:line="520" w:lineRule="exact"/>
        <w:ind w:firstLine="560" w:firstLineChars="200"/>
        <w:rPr>
          <w:rFonts w:ascii="仿宋_GB2312" w:eastAsia="仿宋_GB2312"/>
          <w:sz w:val="28"/>
          <w:szCs w:val="28"/>
        </w:rPr>
      </w:pPr>
      <w:r>
        <w:rPr>
          <w:rFonts w:hint="eastAsia" w:ascii="仿宋" w:hAnsi="仿宋" w:eastAsia="仿宋"/>
          <w:sz w:val="28"/>
          <w:szCs w:val="28"/>
        </w:rPr>
        <w:t>需要新颖性，添加个人的设计及理念内容而不是更多概论性的叙述；避免题目过空过大；选题不能太陈旧，近3年不能重复。</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2.摘要和关键词</w:t>
      </w:r>
    </w:p>
    <w:p>
      <w:pPr>
        <w:adjustRightInd w:val="0"/>
        <w:snapToGrid w:val="0"/>
        <w:spacing w:line="520" w:lineRule="exact"/>
        <w:rPr>
          <w:rFonts w:ascii="仿宋_GB2312" w:eastAsia="仿宋_GB2312"/>
          <w:sz w:val="28"/>
          <w:szCs w:val="28"/>
        </w:rPr>
      </w:pPr>
      <w:r>
        <w:rPr>
          <w:rFonts w:hint="eastAsia" w:ascii="仿宋_GB2312" w:eastAsia="仿宋_GB2312"/>
          <w:sz w:val="28"/>
          <w:szCs w:val="28"/>
        </w:rPr>
        <w:t>2.1摘要</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2.2关键词</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能体现出本毕业设计的特点，按照覆盖范围从大到小排序。</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3.目录</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目录一般由章、节、条三级标题组成，按（1……、1.1……、1.1.1……）的格式编写；目录的内容完整性、目录标题内容与正文对应。</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4.正文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正文是论文的核心部分，占主要篇幅。一般包括绪论、论文主体及结论等部分。</w:t>
      </w:r>
      <w:r>
        <w:rPr>
          <w:rFonts w:ascii="仿宋" w:hAnsi="仿宋" w:eastAsia="仿宋"/>
          <w:bCs/>
          <w:sz w:val="28"/>
          <w:szCs w:val="28"/>
        </w:rPr>
        <w:t>正文字数</w:t>
      </w:r>
      <w:r>
        <w:rPr>
          <w:rFonts w:hint="eastAsia" w:ascii="仿宋" w:hAnsi="仿宋" w:eastAsia="仿宋"/>
          <w:bCs/>
          <w:sz w:val="28"/>
          <w:szCs w:val="28"/>
        </w:rPr>
        <w:t>应</w:t>
      </w:r>
      <w:r>
        <w:rPr>
          <w:rFonts w:ascii="仿宋" w:hAnsi="仿宋" w:eastAsia="仿宋"/>
          <w:bCs/>
          <w:sz w:val="28"/>
          <w:szCs w:val="28"/>
        </w:rPr>
        <w:t>不少于</w:t>
      </w:r>
      <w:r>
        <w:rPr>
          <w:rFonts w:hint="eastAsia" w:ascii="仿宋" w:hAnsi="仿宋" w:eastAsia="仿宋"/>
          <w:bCs/>
          <w:sz w:val="28"/>
          <w:szCs w:val="28"/>
        </w:rPr>
        <w:t>10000</w:t>
      </w:r>
      <w:r>
        <w:rPr>
          <w:rFonts w:ascii="仿宋" w:hAnsi="仿宋" w:eastAsia="仿宋"/>
          <w:bCs/>
          <w:sz w:val="28"/>
          <w:szCs w:val="28"/>
        </w:rPr>
        <w:t>字，</w:t>
      </w:r>
      <w:r>
        <w:rPr>
          <w:rFonts w:hint="eastAsia" w:ascii="仿宋" w:hAnsi="仿宋" w:eastAsia="仿宋"/>
          <w:bCs/>
          <w:sz w:val="28"/>
          <w:szCs w:val="28"/>
        </w:rPr>
        <w:t>全文字</w:t>
      </w:r>
      <w:r>
        <w:rPr>
          <w:rFonts w:ascii="仿宋" w:hAnsi="仿宋" w:eastAsia="仿宋"/>
          <w:bCs/>
          <w:sz w:val="28"/>
          <w:szCs w:val="28"/>
        </w:rPr>
        <w:t>数</w:t>
      </w:r>
      <w:r>
        <w:rPr>
          <w:rFonts w:hint="eastAsia" w:ascii="仿宋" w:hAnsi="仿宋" w:eastAsia="仿宋"/>
          <w:bCs/>
          <w:sz w:val="28"/>
          <w:szCs w:val="28"/>
        </w:rPr>
        <w:t>应不</w:t>
      </w:r>
      <w:r>
        <w:rPr>
          <w:rFonts w:ascii="仿宋" w:hAnsi="仿宋" w:eastAsia="仿宋"/>
          <w:bCs/>
          <w:sz w:val="28"/>
          <w:szCs w:val="28"/>
        </w:rPr>
        <w:t>少于</w:t>
      </w:r>
      <w:r>
        <w:rPr>
          <w:rFonts w:hint="eastAsia" w:ascii="仿宋" w:hAnsi="仿宋" w:eastAsia="仿宋"/>
          <w:bCs/>
          <w:sz w:val="28"/>
          <w:szCs w:val="28"/>
        </w:rPr>
        <w:t>15000字。</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4.1绪论</w:t>
      </w:r>
    </w:p>
    <w:p>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绪论作为第1章，是论文正文的开端。</w:t>
      </w:r>
      <w:r>
        <w:rPr>
          <w:rFonts w:hint="eastAsia" w:ascii="仿宋_GB2312" w:eastAsia="仿宋_GB2312"/>
          <w:sz w:val="28"/>
          <w:szCs w:val="28"/>
        </w:rPr>
        <w:t>须综述现有的该类系统的架构特点和功能特性，便于与毕业设计的架构特点和功能进行比对，必须概述自己要使用什么技术完成什么功能，并介绍各章的章节内容安排；引用几乎所有的参考文献，引用顺序与参考文献排列顺序相同，注意直接引用与间接引用、一篇文献多次引用与单次引用和参考文献页码范围的对应关系；参考文献应包含近3年的工作。</w:t>
      </w:r>
    </w:p>
    <w:p>
      <w:pPr>
        <w:adjustRightInd w:val="0"/>
        <w:snapToGrid w:val="0"/>
        <w:spacing w:line="520" w:lineRule="exact"/>
        <w:ind w:firstLine="562" w:firstLineChars="200"/>
        <w:rPr>
          <w:rFonts w:ascii="仿宋_GB2312" w:eastAsia="仿宋_GB2312"/>
          <w:b/>
          <w:bCs/>
          <w:sz w:val="28"/>
          <w:szCs w:val="28"/>
        </w:rPr>
      </w:pPr>
      <w:r>
        <w:rPr>
          <w:rFonts w:hint="eastAsia" w:ascii="仿宋_GB2312" w:eastAsia="仿宋_GB2312"/>
          <w:b/>
          <w:bCs/>
          <w:sz w:val="28"/>
          <w:szCs w:val="28"/>
        </w:rPr>
        <w:t>注：</w:t>
      </w:r>
      <w:r>
        <w:rPr>
          <w:rFonts w:ascii="仿宋_GB2312" w:eastAsia="仿宋_GB2312"/>
          <w:b/>
          <w:bCs/>
          <w:sz w:val="28"/>
          <w:szCs w:val="28"/>
        </w:rPr>
        <w:t xml:space="preserve">除绪论一章之外在论文主体的各章之后，要有单独一节概括写出本章小结。 </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4.2论文主体：</w:t>
      </w:r>
    </w:p>
    <w:p>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（1）需求建模：</w:t>
      </w:r>
      <w:r>
        <w:rPr>
          <w:rFonts w:hint="eastAsia" w:ascii="仿宋_GB2312" w:eastAsia="仿宋_GB2312"/>
          <w:sz w:val="28"/>
          <w:szCs w:val="28"/>
        </w:rPr>
        <w:t>必须采用场景建模（主场景和次场景）、类建模（类图）、用例图、活动图（泳道图）等方式的一种或多种方式建模；</w:t>
      </w:r>
    </w:p>
    <w:p>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（2）设计：</w:t>
      </w:r>
      <w:r>
        <w:rPr>
          <w:rFonts w:hint="eastAsia" w:ascii="仿宋_GB2312" w:eastAsia="仿宋_GB2312"/>
          <w:sz w:val="28"/>
          <w:szCs w:val="28"/>
        </w:rPr>
        <w:t>必须具有系统图、流程图、数据库表、</w:t>
      </w:r>
      <w:r>
        <w:rPr>
          <w:rFonts w:ascii="Times New Roman" w:hAnsi="Times New Roman" w:eastAsia="仿宋_GB2312"/>
          <w:sz w:val="28"/>
          <w:szCs w:val="28"/>
        </w:rPr>
        <w:t>ER</w:t>
      </w:r>
      <w:r>
        <w:rPr>
          <w:rFonts w:hint="eastAsia" w:ascii="仿宋_GB2312" w:eastAsia="仿宋_GB2312"/>
          <w:sz w:val="28"/>
          <w:szCs w:val="28"/>
        </w:rPr>
        <w:t>图等一种或多种方式进行系统设计；注意字段长度的合理性；每个功能是如何设计的，数据库表不能截图实现，流程图符合国家规范，数据库表之间要说明符合什么范式；图需要自己设计；</w:t>
      </w:r>
    </w:p>
    <w:p>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（3）实现：</w:t>
      </w:r>
      <w:r>
        <w:rPr>
          <w:rFonts w:hint="eastAsia" w:ascii="仿宋_GB2312" w:eastAsia="仿宋_GB2312"/>
          <w:sz w:val="28"/>
          <w:szCs w:val="28"/>
        </w:rPr>
        <w:t>必须把所有的具体功能，每种功能至少截图一张，截图中数据不能空白或只有一行，不要大量粘贴代码，可以少量粘贴关键代码，并加以说明；</w:t>
      </w:r>
    </w:p>
    <w:p>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（4）测试：</w:t>
      </w:r>
      <w:r>
        <w:rPr>
          <w:rFonts w:hint="eastAsia" w:ascii="仿宋_GB2312" w:eastAsia="仿宋_GB2312"/>
          <w:sz w:val="28"/>
          <w:szCs w:val="28"/>
        </w:rPr>
        <w:t>应该按照黑盒测试方式设计测试用例，包括数据和预期结果，列表给出。</w:t>
      </w:r>
    </w:p>
    <w:p>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4.3结论</w:t>
      </w:r>
    </w:p>
    <w:p>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结论</w:t>
      </w:r>
      <w:r>
        <w:rPr>
          <w:rFonts w:hint="eastAsia" w:ascii="仿宋_GB2312" w:eastAsia="仿宋_GB2312"/>
          <w:sz w:val="28"/>
          <w:szCs w:val="28"/>
        </w:rPr>
        <w:t>详细说明使用什么技术和架构完成了什么功能，效果如何，不足之处，不能写成总结、亦不能写成心得体会；</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eastAsia="仿宋_GB2312"/>
          <w:b/>
          <w:bCs/>
          <w:sz w:val="28"/>
          <w:szCs w:val="28"/>
        </w:rPr>
      </w:pPr>
      <w:r>
        <w:rPr>
          <w:rFonts w:hint="eastAsia" w:ascii="仿宋_GB2312" w:eastAsia="仿宋_GB2312"/>
          <w:b/>
          <w:bCs/>
          <w:sz w:val="28"/>
          <w:szCs w:val="28"/>
        </w:rPr>
        <w:t>5.参考文献</w:t>
      </w:r>
    </w:p>
    <w:p>
      <w:pPr>
        <w:keepNext w:val="0"/>
        <w:keepLines w:val="0"/>
        <w:pageBreakBefore w:val="0"/>
        <w:widowControl w:val="0"/>
        <w:kinsoku/>
        <w:wordWrap/>
        <w:overflowPunct/>
        <w:topLinePunct w:val="0"/>
        <w:autoSpaceDE/>
        <w:autoSpaceDN/>
        <w:bidi w:val="0"/>
        <w:adjustRightInd w:val="0"/>
        <w:snapToGrid w:val="0"/>
        <w:spacing w:line="500" w:lineRule="exact"/>
        <w:ind w:firstLine="616" w:firstLineChars="220"/>
        <w:textAlignment w:val="auto"/>
        <w:rPr>
          <w:rFonts w:ascii="仿宋_GB2312" w:eastAsia="仿宋_GB2312"/>
          <w:sz w:val="28"/>
          <w:szCs w:val="28"/>
        </w:rPr>
      </w:pPr>
      <w:r>
        <w:rPr>
          <w:rFonts w:hint="eastAsia" w:ascii="仿宋_GB2312" w:eastAsia="仿宋_GB2312"/>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0"/>
        <w:rPr>
          <w:b/>
          <w:snapToGrid w:val="0"/>
          <w:kern w:val="0"/>
          <w:sz w:val="20"/>
          <w:szCs w:val="22"/>
        </w:rPr>
      </w:pPr>
      <w:r>
        <w:rPr>
          <w:rFonts w:ascii="仿宋_GB2312" w:eastAsia="仿宋_GB2312"/>
          <w:b/>
          <w:bCs/>
          <w:sz w:val="28"/>
          <w:szCs w:val="28"/>
        </w:rPr>
        <w:t>6</w:t>
      </w:r>
      <w:r>
        <w:rPr>
          <w:rFonts w:hint="eastAsia" w:ascii="仿宋_GB2312" w:eastAsia="仿宋_GB2312"/>
          <w:b/>
          <w:bCs/>
          <w:sz w:val="28"/>
          <w:szCs w:val="28"/>
        </w:rPr>
        <w:t>.致谢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主要感谢导师和对论文有直接贡献及帮助的人士和单位。</w:t>
      </w:r>
    </w:p>
    <w:p>
      <w:pPr>
        <w:spacing w:before="156" w:beforeLines="50" w:after="156" w:afterLines="50" w:line="540" w:lineRule="exact"/>
        <w:jc w:val="center"/>
        <w:rPr>
          <w:rFonts w:hint="eastAsia" w:ascii="黑体" w:hAnsi="黑体" w:eastAsia="黑体"/>
          <w:sz w:val="40"/>
          <w:szCs w:val="40"/>
        </w:rPr>
        <w:sectPr>
          <w:pgSz w:w="11906" w:h="16838"/>
          <w:pgMar w:top="1440" w:right="1800" w:bottom="1440" w:left="1800" w:header="851" w:footer="992" w:gutter="0"/>
          <w:cols w:space="425" w:num="1"/>
          <w:docGrid w:type="lines" w:linePitch="312" w:charSpace="0"/>
        </w:sectPr>
      </w:pPr>
      <w:bookmarkStart w:id="2" w:name="_GoBack"/>
      <w:bookmarkEnd w:id="2"/>
    </w:p>
    <w:p>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高等学历继续教育土木工程专业要求</w:t>
      </w:r>
    </w:p>
    <w:p>
      <w:pPr>
        <w:numPr>
          <w:ilvl w:val="1"/>
          <w:numId w:val="1"/>
        </w:numPr>
        <w:adjustRightInd w:val="0"/>
        <w:snapToGrid w:val="0"/>
        <w:spacing w:line="520" w:lineRule="exact"/>
        <w:rPr>
          <w:rFonts w:ascii="仿宋" w:hAnsi="仿宋" w:eastAsia="仿宋" w:cs="仿宋"/>
          <w:b/>
          <w:bCs/>
          <w:sz w:val="28"/>
          <w:szCs w:val="28"/>
          <w:lang w:eastAsia="zh-Hans"/>
        </w:rPr>
      </w:pPr>
      <w:r>
        <w:rPr>
          <w:rFonts w:hint="eastAsia" w:ascii="仿宋" w:hAnsi="仿宋" w:eastAsia="仿宋" w:cs="仿宋"/>
          <w:b/>
          <w:bCs/>
          <w:sz w:val="28"/>
          <w:szCs w:val="28"/>
          <w:lang w:eastAsia="zh-Hans"/>
        </w:rPr>
        <w:t>题目</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1.1.1类型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（1）工程设计型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（2）施工设计型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（3）专题研究型</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1.1.2 题目要求</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需要新颖性，添加个人的设计及理念内容而不是更多概论性的叙述；避免题目过空、过大；选题不能太陈旧，近3年不能重复。</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 摘要和关键词</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1.2.1 摘要</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摘要</w:t>
      </w:r>
      <w:r>
        <w:rPr>
          <w:rFonts w:hint="eastAsia" w:ascii="仿宋" w:hAnsi="仿宋" w:eastAsia="仿宋" w:cs="仿宋"/>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1.2.2 关键词</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1.3 目录</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目录一般由章、节、条三级标题组成，按（1……、1.1……、1.1.1……）的格式编写；目录的内容完整性、目录标题内容与正文对应。</w:t>
      </w:r>
      <w:r>
        <w:rPr>
          <w:rFonts w:hint="eastAsia" w:ascii="仿宋" w:hAnsi="仿宋" w:eastAsia="仿宋" w:cs="仿宋"/>
          <w:color w:val="000000"/>
          <w:kern w:val="0"/>
          <w:sz w:val="28"/>
          <w:szCs w:val="28"/>
          <w:lang w:bidi="ar"/>
        </w:rPr>
        <w:t xml:space="preserve">目录中应包括绪论、论文主体、结论、参考文献、攻读学士学位期间发表的论文和取得的科研成果、致谢等。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 正文</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正文是论文的核心部分，占主要篇幅。一般包括绪论、论文主体及结论等部分。</w:t>
      </w:r>
      <w:r>
        <w:rPr>
          <w:rFonts w:hint="eastAsia" w:ascii="仿宋" w:hAnsi="仿宋" w:eastAsia="仿宋" w:cs="仿宋"/>
          <w:b/>
          <w:bCs/>
          <w:sz w:val="28"/>
          <w:szCs w:val="28"/>
        </w:rPr>
        <w:t>论文字数要求15000字</w:t>
      </w:r>
      <w:r>
        <w:rPr>
          <w:rFonts w:hint="eastAsia" w:ascii="仿宋" w:hAnsi="仿宋" w:eastAsia="仿宋" w:cs="仿宋"/>
          <w:sz w:val="28"/>
          <w:szCs w:val="28"/>
        </w:rPr>
        <w:t>以上。</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1.4.1绪论</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hint="eastAsia" w:ascii="仿宋" w:hAnsi="仿宋" w:eastAsia="仿宋" w:cs="仿宋"/>
          <w:sz w:val="28"/>
          <w:szCs w:val="28"/>
        </w:rPr>
        <w:t>引用的参考文献，引用顺序与参考文献排列顺序相同，注意直接引用与间接引用、一篇文献多次引用与单次引用和参考文献页码范围的对应关系；参考文献应包含近5年的工作。</w:t>
      </w:r>
    </w:p>
    <w:p>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注：除绪论一章之外在论文主体的各章之后，要有单独一节概括写出本章小结。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1.4.2论文主体：</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（1）论文总体方案设计与选择的论证；</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（2）论文各部分（包括硬件与软件）的设计及计算；</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（3）试验方案设计的可行性、有效性以及试验数据的处理及分析；</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（4）对本研究内容及成果进行较全面、客观的理论阐述；</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（5）着重指出本研究内容的创新、改进与实际应用之处；</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（6）理论分析中，应将所引用的他人研究成果注明出处；</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（7）推理正确，结论清晰、明确。</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1.4.3结论</w:t>
      </w:r>
    </w:p>
    <w:p>
      <w:pPr>
        <w:widowControl/>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hint="eastAsia" w:ascii="仿宋" w:hAnsi="仿宋" w:eastAsia="仿宋" w:cs="仿宋"/>
          <w:color w:val="000000"/>
          <w:kern w:val="0"/>
          <w:sz w:val="28"/>
          <w:szCs w:val="28"/>
          <w:lang w:eastAsia="zh-Hans" w:bidi="ar"/>
        </w:rPr>
        <w:t>通过总体方案</w:t>
      </w:r>
      <w:r>
        <w:rPr>
          <w:rFonts w:hint="eastAsia" w:ascii="仿宋" w:hAnsi="仿宋" w:eastAsia="仿宋" w:cs="仿宋"/>
          <w:color w:val="000000"/>
          <w:kern w:val="0"/>
          <w:sz w:val="28"/>
          <w:szCs w:val="28"/>
          <w:lang w:bidi="ar"/>
        </w:rPr>
        <w:t>设计、</w:t>
      </w:r>
      <w:r>
        <w:rPr>
          <w:rFonts w:hint="eastAsia" w:ascii="仿宋" w:hAnsi="仿宋" w:eastAsia="仿宋" w:cs="仿宋"/>
          <w:color w:val="000000"/>
          <w:kern w:val="0"/>
          <w:sz w:val="28"/>
          <w:szCs w:val="28"/>
          <w:lang w:eastAsia="zh-Hans" w:bidi="ar"/>
        </w:rPr>
        <w:t>结构设计与分析</w:t>
      </w:r>
      <w:r>
        <w:rPr>
          <w:rFonts w:hint="eastAsia" w:ascii="仿宋" w:hAnsi="仿宋" w:eastAsia="仿宋" w:cs="仿宋"/>
          <w:color w:val="000000"/>
          <w:kern w:val="0"/>
          <w:sz w:val="28"/>
          <w:szCs w:val="28"/>
          <w:lang w:bidi="ar"/>
        </w:rPr>
        <w:t>后得到的</w:t>
      </w:r>
      <w:r>
        <w:rPr>
          <w:rFonts w:hint="eastAsia" w:ascii="仿宋" w:hAnsi="仿宋" w:eastAsia="仿宋" w:cs="仿宋"/>
          <w:color w:val="000000"/>
          <w:kern w:val="0"/>
          <w:sz w:val="28"/>
          <w:szCs w:val="28"/>
          <w:lang w:eastAsia="zh-Hans" w:bidi="ar"/>
        </w:rPr>
        <w:t>结果</w:t>
      </w:r>
      <w:r>
        <w:rPr>
          <w:rFonts w:hint="eastAsia" w:ascii="仿宋" w:hAnsi="仿宋" w:eastAsia="仿宋" w:cs="仿宋"/>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1.5 参考文献</w:t>
      </w:r>
    </w:p>
    <w:p>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Hans" w:bidi="ar"/>
        </w:rPr>
        <w:t>.</w:t>
      </w:r>
      <w:r>
        <w:rPr>
          <w:rFonts w:hint="eastAsia" w:ascii="仿宋" w:hAnsi="仿宋" w:eastAsia="仿宋" w:cs="仿宋"/>
          <w:color w:val="000000"/>
          <w:kern w:val="0"/>
          <w:sz w:val="28"/>
          <w:szCs w:val="28"/>
          <w:lang w:bidi="ar"/>
        </w:rPr>
        <w:t xml:space="preserve">6 </w:t>
      </w:r>
      <w:r>
        <w:rPr>
          <w:rFonts w:hint="eastAsia" w:ascii="仿宋" w:hAnsi="仿宋" w:eastAsia="仿宋" w:cs="仿宋"/>
          <w:b/>
          <w:bCs/>
          <w:color w:val="000000"/>
          <w:kern w:val="0"/>
          <w:sz w:val="28"/>
          <w:szCs w:val="28"/>
          <w:lang w:bidi="ar"/>
        </w:rPr>
        <w:t xml:space="preserve">致谢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附录 </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pPr>
        <w:widowControl/>
        <w:spacing w:line="520" w:lineRule="exact"/>
        <w:jc w:val="left"/>
        <w:rPr>
          <w:rFonts w:ascii="仿宋" w:hAnsi="仿宋" w:eastAsia="仿宋" w:cs="仿宋"/>
          <w:b/>
          <w:bCs/>
          <w:color w:val="000000"/>
          <w:kern w:val="0"/>
          <w:sz w:val="28"/>
          <w:szCs w:val="28"/>
          <w:lang w:eastAsia="zh-Hans" w:bidi="ar"/>
        </w:rPr>
      </w:pPr>
      <w:r>
        <w:rPr>
          <w:rFonts w:hint="eastAsia" w:ascii="仿宋" w:hAnsi="仿宋" w:eastAsia="仿宋" w:cs="仿宋"/>
          <w:b/>
          <w:bCs/>
          <w:color w:val="000000"/>
          <w:kern w:val="0"/>
          <w:sz w:val="28"/>
          <w:szCs w:val="28"/>
          <w:lang w:bidi="ar"/>
        </w:rPr>
        <w:t xml:space="preserve">1.8 </w:t>
      </w:r>
      <w:r>
        <w:rPr>
          <w:rFonts w:hint="eastAsia" w:ascii="仿宋" w:hAnsi="仿宋" w:eastAsia="仿宋" w:cs="仿宋"/>
          <w:b/>
          <w:bCs/>
          <w:color w:val="000000"/>
          <w:kern w:val="0"/>
          <w:sz w:val="28"/>
          <w:szCs w:val="28"/>
          <w:lang w:eastAsia="zh-Hans" w:bidi="ar"/>
        </w:rPr>
        <w:t>图纸数量</w:t>
      </w:r>
    </w:p>
    <w:p>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工程设计型论文应完成建筑和结构施工图不少于8张A1图。施工设计型论文应完成</w:t>
      </w:r>
      <w:r>
        <w:rPr>
          <w:rFonts w:hint="eastAsia" w:ascii="仿宋" w:hAnsi="仿宋" w:eastAsia="仿宋" w:cs="仿宋"/>
          <w:bCs/>
          <w:sz w:val="28"/>
          <w:szCs w:val="28"/>
        </w:rPr>
        <w:t>施工进度计划表和施工平面布置图不少于2张A1（或A2加长）图纸。</w:t>
      </w:r>
      <w:r>
        <w:rPr>
          <w:rFonts w:hint="eastAsia" w:ascii="仿宋" w:hAnsi="仿宋" w:eastAsia="仿宋" w:cs="仿宋"/>
          <w:color w:val="000000"/>
          <w:kern w:val="0"/>
          <w:sz w:val="28"/>
          <w:szCs w:val="28"/>
          <w:lang w:eastAsia="zh-Hans" w:bidi="ar"/>
        </w:rPr>
        <w:t>图纸应符合</w:t>
      </w:r>
      <w:r>
        <w:rPr>
          <w:rFonts w:hint="eastAsia" w:ascii="仿宋" w:hAnsi="仿宋" w:eastAsia="仿宋" w:cs="仿宋"/>
          <w:color w:val="000000"/>
          <w:kern w:val="0"/>
          <w:sz w:val="28"/>
          <w:szCs w:val="28"/>
          <w:lang w:bidi="ar"/>
        </w:rPr>
        <w:t>建筑制</w:t>
      </w:r>
      <w:r>
        <w:rPr>
          <w:rFonts w:hint="eastAsia" w:ascii="仿宋" w:hAnsi="仿宋" w:eastAsia="仿宋" w:cs="仿宋"/>
          <w:color w:val="000000"/>
          <w:kern w:val="0"/>
          <w:sz w:val="28"/>
          <w:szCs w:val="28"/>
          <w:lang w:eastAsia="zh-Hans" w:bidi="ar"/>
        </w:rPr>
        <w:t>图国家标准（最新）的规定。</w:t>
      </w:r>
    </w:p>
    <w:p>
      <w:pPr>
        <w:pStyle w:val="2"/>
        <w:ind w:firstLine="640"/>
        <w:rPr>
          <w:rFonts w:ascii="仿宋" w:hAnsi="仿宋" w:eastAsia="仿宋" w:cs="仿宋"/>
          <w:sz w:val="28"/>
          <w:szCs w:val="28"/>
        </w:rPr>
      </w:pPr>
    </w:p>
    <w:p>
      <w:pPr>
        <w:pStyle w:val="2"/>
        <w:ind w:firstLine="640"/>
        <w:rPr>
          <w:rFonts w:ascii="仿宋" w:hAnsi="仿宋" w:eastAsia="仿宋" w:cs="仿宋"/>
          <w:sz w:val="28"/>
          <w:szCs w:val="28"/>
        </w:rPr>
      </w:pPr>
    </w:p>
    <w:p>
      <w:pPr>
        <w:pStyle w:val="2"/>
        <w:ind w:firstLine="640"/>
        <w:rPr>
          <w:rFonts w:ascii="仿宋" w:hAnsi="仿宋" w:eastAsia="仿宋" w:cs="仿宋"/>
          <w:sz w:val="28"/>
          <w:szCs w:val="28"/>
        </w:rPr>
      </w:pPr>
    </w:p>
    <w:p>
      <w:pPr>
        <w:pStyle w:val="2"/>
        <w:ind w:firstLine="640"/>
        <w:rPr>
          <w:rFonts w:ascii="仿宋" w:hAnsi="仿宋" w:eastAsia="仿宋" w:cs="仿宋"/>
          <w:sz w:val="28"/>
          <w:szCs w:val="28"/>
        </w:rPr>
      </w:pPr>
    </w:p>
    <w:p>
      <w:pPr>
        <w:pStyle w:val="2"/>
        <w:ind w:firstLine="640"/>
        <w:rPr>
          <w:rFonts w:ascii="仿宋" w:hAnsi="仿宋" w:eastAsia="仿宋" w:cs="仿宋"/>
          <w:sz w:val="28"/>
          <w:szCs w:val="28"/>
        </w:rPr>
      </w:pPr>
    </w:p>
    <w:p>
      <w:pPr>
        <w:spacing w:line="700" w:lineRule="exact"/>
        <w:jc w:val="both"/>
        <w:rPr>
          <w:rFonts w:ascii="黑体" w:hAnsi="黑体" w:eastAsia="黑体"/>
          <w:sz w:val="40"/>
          <w:szCs w:val="40"/>
        </w:rPr>
      </w:pPr>
    </w:p>
    <w:p>
      <w:pPr>
        <w:spacing w:line="700" w:lineRule="exact"/>
        <w:ind w:left="1760" w:hanging="1600" w:hangingChars="400"/>
        <w:jc w:val="center"/>
        <w:rPr>
          <w:rFonts w:ascii="黑体" w:hAnsi="黑体" w:eastAsia="黑体"/>
          <w:sz w:val="40"/>
          <w:szCs w:val="40"/>
        </w:rPr>
      </w:pPr>
      <w:r>
        <w:rPr>
          <w:rFonts w:hint="eastAsia" w:ascii="黑体" w:hAnsi="黑体" w:eastAsia="黑体"/>
          <w:sz w:val="40"/>
          <w:szCs w:val="40"/>
        </w:rPr>
        <w:t>高等学历继续教育汉语言文学专业要求</w:t>
      </w:r>
    </w:p>
    <w:p>
      <w:pPr>
        <w:pStyle w:val="2"/>
        <w:rPr>
          <w:sz w:val="20"/>
          <w:szCs w:val="22"/>
        </w:rPr>
      </w:pPr>
    </w:p>
    <w:p>
      <w:pPr>
        <w:numPr>
          <w:ilvl w:val="0"/>
          <w:numId w:val="2"/>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 xml:space="preserve">题目   </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论文选题要体现汉语言文学专业方向，选题应主要来源于以下几类：文学类（古代文学、现当代文学、外国文学）、语言学类（语言学概论、古代汉语、现代汉语）、文艺学类（文艺理论、美学）、写作学类等。</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题目范围要适中，题名应恰当、准确、精炼地概括论文的重要内容，不能有歧义。题名字数要适当，中文题名一般以不超过20个汉字为宜，必要时可加副标题。</w:t>
      </w:r>
    </w:p>
    <w:p>
      <w:pPr>
        <w:numPr>
          <w:ilvl w:val="0"/>
          <w:numId w:val="2"/>
        </w:num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摘要和关键词</w:t>
      </w:r>
    </w:p>
    <w:p>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论文摘要是论文内容的简要陈述，应反映论文的主要信息，一般应包括论文的目的、内容、方法和最终结论等。中文摘要以300-500字为宜，外文摘要另起一页，内容与中文摘要一致。</w:t>
      </w:r>
    </w:p>
    <w:p>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2.2 </w:t>
      </w:r>
      <w:r>
        <w:rPr>
          <w:rFonts w:hint="eastAsia" w:ascii="仿宋" w:hAnsi="仿宋" w:eastAsia="仿宋" w:cs="仿宋"/>
          <w:b/>
          <w:snapToGrid w:val="0"/>
          <w:kern w:val="0"/>
          <w:sz w:val="28"/>
          <w:szCs w:val="28"/>
        </w:rPr>
        <w:t>关键词</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关键词是供检索用的主题词条，一般是从论文题目、摘要或正文中提取的，能表现论文主题的，具有实质意义的词语。一般为3-5个，按范围由大到小排列，另起一行，排在摘要的左下方，关键词之间用分号隔开。</w:t>
      </w:r>
    </w:p>
    <w:p>
      <w:pPr>
        <w:numPr>
          <w:ilvl w:val="0"/>
          <w:numId w:val="2"/>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目录</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应按照章、节、条三级标题编写，建议按（1……、1.1……、1.1.1……）的格式编写。标题要求逻辑合理，层次清晰，内容完整。目录中的标题要与正文中的标题一致。目录中应包括绪论、论文主体、结论、参考文献、致谢等。</w:t>
      </w:r>
    </w:p>
    <w:p>
      <w:pPr>
        <w:numPr>
          <w:ilvl w:val="0"/>
          <w:numId w:val="2"/>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正文</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正文是论文的核心部分，一般包括绪论、论文主体及结论等部分。</w:t>
      </w:r>
      <w:r>
        <w:rPr>
          <w:rFonts w:hint="eastAsia" w:ascii="仿宋" w:hAnsi="仿宋" w:eastAsia="仿宋" w:cs="仿宋"/>
          <w:b/>
          <w:bCs/>
          <w:sz w:val="28"/>
          <w:szCs w:val="28"/>
        </w:rPr>
        <w:t>正文字数要求10000字以上,</w:t>
      </w:r>
      <w:r>
        <w:rPr>
          <w:rFonts w:hint="eastAsia" w:ascii="仿宋" w:hAnsi="仿宋" w:eastAsia="仿宋"/>
          <w:bCs/>
          <w:sz w:val="28"/>
          <w:szCs w:val="28"/>
        </w:rPr>
        <w:t>全文字</w:t>
      </w:r>
      <w:r>
        <w:rPr>
          <w:rFonts w:ascii="仿宋" w:hAnsi="仿宋" w:eastAsia="仿宋"/>
          <w:bCs/>
          <w:sz w:val="28"/>
          <w:szCs w:val="28"/>
        </w:rPr>
        <w:t>数</w:t>
      </w:r>
      <w:r>
        <w:rPr>
          <w:rFonts w:hint="eastAsia" w:ascii="仿宋" w:hAnsi="仿宋" w:eastAsia="仿宋"/>
          <w:bCs/>
          <w:sz w:val="28"/>
          <w:szCs w:val="28"/>
        </w:rPr>
        <w:t>应不</w:t>
      </w:r>
      <w:r>
        <w:rPr>
          <w:rFonts w:ascii="仿宋" w:hAnsi="仿宋" w:eastAsia="仿宋"/>
          <w:bCs/>
          <w:sz w:val="28"/>
          <w:szCs w:val="28"/>
        </w:rPr>
        <w:t>少于</w:t>
      </w:r>
      <w:r>
        <w:rPr>
          <w:rFonts w:hint="eastAsia" w:ascii="仿宋" w:hAnsi="仿宋" w:eastAsia="仿宋"/>
          <w:bCs/>
          <w:sz w:val="28"/>
          <w:szCs w:val="28"/>
        </w:rPr>
        <w:t>15000字。</w:t>
      </w:r>
    </w:p>
    <w:p>
      <w:pPr>
        <w:tabs>
          <w:tab w:val="left" w:pos="1575"/>
          <w:tab w:val="left" w:pos="189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应当用规范汉字进行撰写，除不得不引用和涉及的古文字之外，均采用简体中文撰写。汉语言文学专业的论文要求作者具有一定的文字素养，全文语句通顺，对于学术问题的论证和描述，应明确、清晰，不会导致或者引发歧义，且错别字率应在合理限度之内。</w:t>
      </w:r>
    </w:p>
    <w:p>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绪论一般作为第1章，是论文正文的开端。绪论应包括：论文选题的背景、目的及意义；国内外研究状况和相关领域中已有的研究成果；对选题的研究设想、研究方法、理论依据等。绪论不能与摘要雷同，不要成为摘要的注释，绪论一般为</w:t>
      </w:r>
      <w:r>
        <w:rPr>
          <w:rFonts w:ascii="仿宋" w:hAnsi="仿宋" w:eastAsia="仿宋" w:cs="仿宋"/>
          <w:sz w:val="28"/>
          <w:szCs w:val="28"/>
        </w:rPr>
        <w:t>2</w:t>
      </w:r>
      <w:r>
        <w:rPr>
          <w:rFonts w:hint="eastAsia" w:ascii="仿宋" w:hAnsi="仿宋" w:eastAsia="仿宋" w:cs="仿宋"/>
          <w:sz w:val="28"/>
          <w:szCs w:val="28"/>
        </w:rPr>
        <w:t>千字左右。</w:t>
      </w:r>
    </w:p>
    <w:p>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4.2</w:t>
      </w:r>
      <w:r>
        <w:rPr>
          <w:rFonts w:hint="eastAsia" w:ascii="仿宋" w:hAnsi="仿宋" w:eastAsia="仿宋" w:cs="仿宋"/>
          <w:b/>
          <w:snapToGrid w:val="0"/>
          <w:kern w:val="0"/>
          <w:sz w:val="28"/>
          <w:szCs w:val="28"/>
        </w:rPr>
        <w:t>论文主体</w:t>
      </w:r>
    </w:p>
    <w:p>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论文主体是论文的主要部分，应注意以下几个方面：</w:t>
      </w:r>
    </w:p>
    <w:p>
      <w:pPr>
        <w:numPr>
          <w:ilvl w:val="0"/>
          <w:numId w:val="3"/>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汉语言文学专业的论文主体内容（指除绪论、结论外的主体部分）一般应不少于三章。各章标题要突出重点、简明扼要，字数一般在15字以内，不得使用标点符号。各章标题与各节标题以及下面的各级标题是上下级的关系，不能出现逻辑混乱，或内容与标题不符的问题。</w:t>
      </w:r>
    </w:p>
    <w:p>
      <w:pPr>
        <w:numPr>
          <w:ilvl w:val="0"/>
          <w:numId w:val="3"/>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论文主体应包括对论文研究问题的论述及系统分析，比较研究、方案设计等，应对研究内容、成果等进行较全面、客观的理论阐述。理论分析中，应将所引用的他人研究成果注明出处。</w:t>
      </w:r>
    </w:p>
    <w:p>
      <w:pPr>
        <w:numPr>
          <w:ilvl w:val="0"/>
          <w:numId w:val="3"/>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论文主体应做到结构合理，层次清晰，重点突出，内容充实、完整。各个章节篇幅大体均衡，论述清楚，文字简练，语句通顺，语义表达准确，避免口语化。</w:t>
      </w:r>
    </w:p>
    <w:p>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须特别指出，在论文主体的各章之后，要概括写出“本章小结”。</w:t>
      </w:r>
    </w:p>
    <w:p>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4.3结论</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是论文的总结，不是论文主体各章小结的叠加或简单重复。结论应从全篇论文的研究出发，归纳分析得到的最终的总体结论。应准确、完整、明确、精练地阐述自己的毕业论文工作总结或新的见解及其意义、作用，还可以进一步提出需要讨论的问题、提出建议或研究设想等。注意与摘要有所区别。</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结论单独作为一章编写，但不加章节号。</w:t>
      </w:r>
    </w:p>
    <w:p>
      <w:pPr>
        <w:adjustRightInd w:val="0"/>
        <w:snapToGrid w:val="0"/>
        <w:spacing w:line="520" w:lineRule="exact"/>
        <w:outlineLvl w:val="0"/>
        <w:rPr>
          <w:rFonts w:ascii="仿宋" w:hAnsi="仿宋" w:eastAsia="仿宋" w:cs="仿宋"/>
          <w:sz w:val="28"/>
          <w:szCs w:val="28"/>
        </w:rPr>
      </w:pPr>
      <w:r>
        <w:rPr>
          <w:rFonts w:hint="eastAsia" w:ascii="仿宋" w:hAnsi="仿宋" w:eastAsia="仿宋" w:cs="仿宋"/>
          <w:b/>
          <w:snapToGrid w:val="0"/>
          <w:kern w:val="0"/>
          <w:sz w:val="28"/>
          <w:szCs w:val="28"/>
        </w:rPr>
        <w:t>5.参考文献</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的撰写应本着严谨求实的科学态度，凡引用他人成果之处，均应列于参考文献中，并且只应列出正文中以标注形式引用或参考的有关著作或论文。应按论文正文中出现的顺序列出直接引用的主要参考文献。参考文献的著录均应符合国家有关标准。</w:t>
      </w:r>
    </w:p>
    <w:p>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6.致谢</w:t>
      </w:r>
    </w:p>
    <w:p>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致谢中主要感谢指导教师和对论文有直接贡献及帮助的人士和单位。</w:t>
      </w:r>
    </w:p>
    <w:p>
      <w:pPr>
        <w:pStyle w:val="2"/>
        <w:ind w:firstLine="0" w:firstLineChars="0"/>
        <w:rPr>
          <w:rFonts w:ascii="仿宋" w:hAnsi="仿宋" w:eastAsia="仿宋" w:cs="仿宋"/>
          <w:sz w:val="28"/>
          <w:szCs w:val="28"/>
        </w:rPr>
      </w:pPr>
    </w:p>
    <w:p>
      <w:pPr>
        <w:pStyle w:val="2"/>
        <w:ind w:firstLine="0" w:firstLineChars="0"/>
        <w:rPr>
          <w:rFonts w:ascii="仿宋" w:hAnsi="仿宋" w:eastAsia="仿宋" w:cs="仿宋"/>
          <w:sz w:val="28"/>
          <w:szCs w:val="28"/>
        </w:rPr>
      </w:pPr>
    </w:p>
    <w:p>
      <w:pPr>
        <w:pStyle w:val="2"/>
        <w:ind w:firstLine="0" w:firstLineChars="0"/>
        <w:rPr>
          <w:rFonts w:ascii="仿宋" w:hAnsi="仿宋" w:eastAsia="仿宋" w:cs="仿宋"/>
          <w:sz w:val="28"/>
          <w:szCs w:val="28"/>
        </w:rPr>
      </w:pPr>
    </w:p>
    <w:p>
      <w:pPr>
        <w:pStyle w:val="2"/>
        <w:ind w:firstLine="0" w:firstLineChars="0"/>
        <w:rPr>
          <w:rFonts w:ascii="仿宋" w:hAnsi="仿宋" w:eastAsia="仿宋" w:cs="仿宋"/>
          <w:sz w:val="28"/>
          <w:szCs w:val="28"/>
        </w:rPr>
      </w:pPr>
    </w:p>
    <w:p>
      <w:pPr>
        <w:spacing w:line="700" w:lineRule="exact"/>
        <w:ind w:left="1760" w:hanging="1600" w:hangingChars="400"/>
        <w:jc w:val="center"/>
        <w:rPr>
          <w:rFonts w:hint="eastAsia" w:ascii="黑体" w:hAnsi="黑体" w:eastAsia="黑体" w:cs="黑体"/>
          <w:color w:val="000000"/>
          <w:kern w:val="0"/>
          <w:sz w:val="40"/>
          <w:szCs w:val="40"/>
          <w:lang w:bidi="en-US"/>
        </w:rPr>
        <w:sectPr>
          <w:pgSz w:w="11906" w:h="16838"/>
          <w:pgMar w:top="1440" w:right="1800" w:bottom="1440" w:left="1800" w:header="851" w:footer="992" w:gutter="0"/>
          <w:cols w:space="425" w:num="1"/>
          <w:docGrid w:type="lines" w:linePitch="312" w:charSpace="0"/>
        </w:sectPr>
      </w:pPr>
    </w:p>
    <w:p>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高等学历继续教育法学专业要求</w:t>
      </w:r>
    </w:p>
    <w:p>
      <w:pPr>
        <w:adjustRightInd w:val="0"/>
        <w:snapToGrid w:val="0"/>
        <w:spacing w:line="560" w:lineRule="exac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1.题目</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w:t>
      </w:r>
      <w:r>
        <w:rPr>
          <w:rFonts w:hint="eastAsia" w:ascii="仿宋" w:hAnsi="仿宋" w:eastAsia="仿宋" w:cs="仿宋"/>
          <w:b/>
          <w:snapToGrid w:val="0"/>
          <w:kern w:val="0"/>
          <w:sz w:val="28"/>
          <w:szCs w:val="28"/>
        </w:rPr>
        <w:t>摘要和关键词</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2.2</w:t>
      </w:r>
      <w:r>
        <w:rPr>
          <w:rFonts w:hint="eastAsia" w:ascii="仿宋" w:hAnsi="仿宋" w:eastAsia="仿宋" w:cs="仿宋"/>
          <w:b/>
          <w:snapToGrid w:val="0"/>
          <w:kern w:val="0"/>
          <w:sz w:val="28"/>
          <w:szCs w:val="28"/>
        </w:rPr>
        <w:t>关键词</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关键词是供检索用的主题词条，应是能覆盖论文主要内容的单词或术语。关键词一般为3-5个，以显著的字符另起一行，排在摘要的左下方。</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w:t>
      </w:r>
      <w:r>
        <w:rPr>
          <w:rFonts w:hint="eastAsia" w:ascii="仿宋" w:hAnsi="仿宋" w:eastAsia="仿宋" w:cs="仿宋"/>
          <w:b/>
          <w:snapToGrid w:val="0"/>
          <w:kern w:val="0"/>
          <w:sz w:val="28"/>
          <w:szCs w:val="28"/>
        </w:rPr>
        <w:t>目录</w:t>
      </w:r>
    </w:p>
    <w:p>
      <w:pPr>
        <w:pStyle w:val="3"/>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按照章、节、条三级标题编写，建议按（1……、1.1……、1.1.1……）的格式编写采用阿拉伯数字分级编号，要求标题层次清晰，目录中的标题要与正文中的标题一致。目录中应包括绪论、主体、结论、参考文献、致谢。</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w:t>
      </w:r>
      <w:r>
        <w:rPr>
          <w:rFonts w:hint="eastAsia" w:ascii="仿宋" w:hAnsi="仿宋" w:eastAsia="仿宋" w:cs="仿宋"/>
          <w:b/>
          <w:snapToGrid w:val="0"/>
          <w:kern w:val="0"/>
          <w:sz w:val="28"/>
          <w:szCs w:val="28"/>
        </w:rPr>
        <w:t>正文</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正文是毕业论文的核心部分，占主要篇幅。一般包括绪论、主体及结论等部分。正文字数要求15000字以上，一般用汉语简化字打印。</w:t>
      </w:r>
    </w:p>
    <w:p>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绪论一般作为第1章，是毕业论文正文的开端。绪论应包括：毕业论文选题的背景、目的及意义；国内外研究状况；对选题的研究设想、研究方法。应注意绪论不能与摘要雷同，不要成为摘要的注释，绪论一般不少于2千字。</w:t>
      </w:r>
    </w:p>
    <w:p>
      <w:pPr>
        <w:adjustRightInd w:val="0"/>
        <w:snapToGrid w:val="0"/>
        <w:spacing w:line="56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4.2论文主体</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论文主体是毕业论文的主要部分，应该结构合理，层次清晰，重点突出，文字简练、通顺。论文主体的内容应包括以下几方面：</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（1）毕业论文（设计）总体方案设计与选择的论证。</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（2）法学专业的论文应包括对研究问题的论述及系统分析，比较研究，模型或方案设计，案例论证或实证分析，模型运行的结果分析或建议、改进措施等。</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（3）对本研究内容及成果进行较全面、客观的理论阐述，同时，应着重指出本研究内容的创新、改进与实际应用之处。理论分析中，应将所引用的他人研究成果注明出处。</w:t>
      </w:r>
    </w:p>
    <w:p>
      <w:pPr>
        <w:adjustRightInd w:val="0"/>
        <w:snapToGrid w:val="0"/>
        <w:spacing w:line="560" w:lineRule="exact"/>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须特别指出，在论文主体的各章之后，要作为单独一节概括写出本章小结。</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4.3</w:t>
      </w:r>
      <w:r>
        <w:rPr>
          <w:rFonts w:hint="eastAsia" w:ascii="仿宋" w:hAnsi="仿宋" w:eastAsia="仿宋" w:cs="仿宋"/>
          <w:b/>
          <w:snapToGrid w:val="0"/>
          <w:kern w:val="0"/>
          <w:sz w:val="28"/>
          <w:szCs w:val="28"/>
        </w:rPr>
        <w:t>结论</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结论单独作为一章编写，但不加章节号。</w:t>
      </w:r>
    </w:p>
    <w:p>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5.</w:t>
      </w:r>
      <w:r>
        <w:rPr>
          <w:rFonts w:hint="eastAsia" w:ascii="仿宋" w:hAnsi="仿宋" w:eastAsia="仿宋" w:cs="仿宋"/>
          <w:b/>
          <w:snapToGrid w:val="0"/>
          <w:kern w:val="0"/>
          <w:sz w:val="28"/>
          <w:szCs w:val="28"/>
        </w:rPr>
        <w:t>参考文献</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按论文正文中出现的顺序列出直接引用的主要参考文献。</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毕业论文的撰写应本着严谨求实的科学态度，凡引用他人成果之处，均应列于参考文献中，并且只应列出正文中以标注形式引用或参考的有关著作或论文。</w:t>
      </w:r>
    </w:p>
    <w:p>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6.</w:t>
      </w:r>
      <w:r>
        <w:rPr>
          <w:rFonts w:hint="eastAsia" w:ascii="仿宋" w:hAnsi="仿宋" w:eastAsia="仿宋" w:cs="仿宋"/>
          <w:b/>
          <w:snapToGrid w:val="0"/>
          <w:kern w:val="0"/>
          <w:sz w:val="28"/>
          <w:szCs w:val="28"/>
        </w:rPr>
        <w:t>致谢</w:t>
      </w:r>
    </w:p>
    <w:p>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致谢中主要感谢导师和对论文有直接贡献及帮助的人士和单位。</w:t>
      </w:r>
    </w:p>
    <w:p>
      <w:pPr>
        <w:pStyle w:val="2"/>
        <w:ind w:firstLine="0" w:firstLineChars="0"/>
        <w:rPr>
          <w:rFonts w:ascii="仿宋" w:hAnsi="仿宋" w:eastAsia="仿宋" w:cs="仿宋"/>
          <w:sz w:val="28"/>
          <w:szCs w:val="28"/>
        </w:rPr>
      </w:pPr>
    </w:p>
    <w:p>
      <w:pPr>
        <w:pStyle w:val="2"/>
        <w:ind w:firstLine="0" w:firstLineChars="0"/>
        <w:rPr>
          <w:rFonts w:ascii="仿宋_GB2312" w:eastAsia="仿宋_GB2312"/>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560" w:lineRule="exact"/>
        <w:rPr>
          <w:rFonts w:ascii="仿宋" w:hAnsi="仿宋" w:eastAsia="仿宋"/>
          <w:bCs/>
          <w:sz w:val="28"/>
          <w:szCs w:val="28"/>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ind w:left="1760" w:hanging="1600" w:hangingChars="400"/>
        <w:jc w:val="center"/>
        <w:rPr>
          <w:rFonts w:hint="eastAsia" w:ascii="黑体" w:hAnsi="黑体" w:eastAsia="黑体" w:cs="黑体"/>
          <w:color w:val="000000"/>
          <w:kern w:val="0"/>
          <w:sz w:val="40"/>
          <w:szCs w:val="40"/>
          <w:lang w:bidi="en-US"/>
        </w:rPr>
      </w:pPr>
    </w:p>
    <w:p>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（经济类及管理类）专业要求</w:t>
      </w:r>
    </w:p>
    <w:p>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1 内容要求</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1.1 </w:t>
      </w:r>
      <w:r>
        <w:rPr>
          <w:rFonts w:hint="eastAsia" w:ascii="仿宋" w:hAnsi="仿宋" w:eastAsia="仿宋" w:cs="仿宋"/>
          <w:b/>
          <w:bCs/>
          <w:color w:val="000000"/>
          <w:kern w:val="0"/>
          <w:sz w:val="28"/>
          <w:szCs w:val="28"/>
          <w:lang w:bidi="ar"/>
        </w:rPr>
        <w:t xml:space="preserve">题名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 </w:t>
      </w:r>
      <w:r>
        <w:rPr>
          <w:rFonts w:hint="eastAsia" w:ascii="仿宋" w:hAnsi="仿宋" w:eastAsia="仿宋" w:cs="仿宋"/>
          <w:b/>
          <w:bCs/>
          <w:color w:val="000000"/>
          <w:kern w:val="0"/>
          <w:sz w:val="28"/>
          <w:szCs w:val="28"/>
          <w:lang w:bidi="ar"/>
        </w:rPr>
        <w:t xml:space="preserve">摘要和关键词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1.2.1 </w:t>
      </w:r>
      <w:r>
        <w:rPr>
          <w:rFonts w:hint="eastAsia" w:ascii="仿宋" w:hAnsi="仿宋" w:eastAsia="仿宋" w:cs="仿宋"/>
          <w:b/>
          <w:bCs/>
          <w:color w:val="000000"/>
          <w:kern w:val="0"/>
          <w:sz w:val="28"/>
          <w:szCs w:val="28"/>
          <w:lang w:bidi="ar"/>
        </w:rPr>
        <w:t xml:space="preserve">摘要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1.2.2 </w:t>
      </w:r>
      <w:r>
        <w:rPr>
          <w:rFonts w:hint="eastAsia" w:ascii="仿宋" w:hAnsi="仿宋" w:eastAsia="仿宋" w:cs="仿宋"/>
          <w:b/>
          <w:bCs/>
          <w:color w:val="000000"/>
          <w:kern w:val="0"/>
          <w:sz w:val="28"/>
          <w:szCs w:val="28"/>
          <w:lang w:bidi="ar"/>
        </w:rPr>
        <w:t xml:space="preserve">关键词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1.3 </w:t>
      </w:r>
      <w:r>
        <w:rPr>
          <w:rFonts w:hint="eastAsia" w:ascii="仿宋" w:hAnsi="仿宋" w:eastAsia="仿宋" w:cs="仿宋"/>
          <w:b/>
          <w:bCs/>
          <w:color w:val="000000"/>
          <w:kern w:val="0"/>
          <w:sz w:val="28"/>
          <w:szCs w:val="28"/>
          <w:lang w:bidi="ar"/>
        </w:rPr>
        <w:t xml:space="preserve">目录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 </w:t>
      </w:r>
      <w:r>
        <w:rPr>
          <w:rFonts w:hint="eastAsia" w:ascii="仿宋" w:hAnsi="仿宋" w:eastAsia="仿宋" w:cs="仿宋"/>
          <w:b/>
          <w:bCs/>
          <w:color w:val="000000"/>
          <w:kern w:val="0"/>
          <w:sz w:val="28"/>
          <w:szCs w:val="28"/>
          <w:lang w:bidi="ar"/>
        </w:rPr>
        <w:t xml:space="preserve">正文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正文是论文的核心部分，占主要篇幅。一般包括绪论、论文主体及结论等部分。</w:t>
      </w:r>
      <w:r>
        <w:rPr>
          <w:rFonts w:hint="eastAsia" w:ascii="仿宋" w:hAnsi="仿宋" w:eastAsia="仿宋" w:cs="仿宋"/>
          <w:snapToGrid w:val="0"/>
          <w:kern w:val="0"/>
          <w:sz w:val="28"/>
          <w:szCs w:val="28"/>
        </w:rPr>
        <w:t>正文字数要求15000字以上，一般用汉语简化字打印。</w:t>
      </w:r>
      <w:r>
        <w:rPr>
          <w:rFonts w:hint="eastAsia" w:ascii="仿宋" w:hAnsi="仿宋" w:eastAsia="仿宋" w:cs="仿宋"/>
          <w:color w:val="000000"/>
          <w:kern w:val="0"/>
          <w:sz w:val="28"/>
          <w:szCs w:val="28"/>
          <w:lang w:bidi="ar"/>
        </w:rPr>
        <w:t xml:space="preserve">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1.4.1 </w:t>
      </w:r>
      <w:r>
        <w:rPr>
          <w:rFonts w:hint="eastAsia" w:ascii="仿宋" w:hAnsi="仿宋" w:eastAsia="仿宋" w:cs="仿宋"/>
          <w:b/>
          <w:bCs/>
          <w:color w:val="000000"/>
          <w:kern w:val="0"/>
          <w:sz w:val="28"/>
          <w:szCs w:val="28"/>
          <w:lang w:bidi="ar"/>
        </w:rPr>
        <w:t xml:space="preserve">绪论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1.4.2 </w:t>
      </w:r>
      <w:r>
        <w:rPr>
          <w:rFonts w:hint="eastAsia" w:ascii="仿宋" w:hAnsi="仿宋" w:eastAsia="仿宋" w:cs="仿宋"/>
          <w:b/>
          <w:bCs/>
          <w:color w:val="000000"/>
          <w:kern w:val="0"/>
          <w:sz w:val="28"/>
          <w:szCs w:val="28"/>
          <w:lang w:bidi="ar"/>
        </w:rPr>
        <w:t xml:space="preserve">论文主体 </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（1）论文总体方案设计与选择的论证；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（2）对研究问题的论述及系统分析，比较研究，模型或方案设计，案例论证或实证分析，模型运行的结果分析或建议、改进措施等；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（3）对研究内容及成果进行较全面、客观的理论阐述；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（4）着重指出研究内容的创新、改进与实际应用之处；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（5）理论分析中，应将所引用的他人研究成果注明出处。 </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1.4.3 </w:t>
      </w:r>
      <w:r>
        <w:rPr>
          <w:rFonts w:hint="eastAsia" w:ascii="仿宋" w:hAnsi="仿宋" w:eastAsia="仿宋" w:cs="仿宋"/>
          <w:b/>
          <w:bCs/>
          <w:color w:val="000000"/>
          <w:kern w:val="0"/>
          <w:sz w:val="28"/>
          <w:szCs w:val="28"/>
          <w:lang w:bidi="ar"/>
        </w:rPr>
        <w:t xml:space="preserve">结论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1.5 </w:t>
      </w:r>
      <w:r>
        <w:rPr>
          <w:rFonts w:hint="eastAsia" w:ascii="仿宋" w:hAnsi="仿宋" w:eastAsia="仿宋" w:cs="仿宋"/>
          <w:b/>
          <w:bCs/>
          <w:color w:val="000000"/>
          <w:kern w:val="0"/>
          <w:sz w:val="28"/>
          <w:szCs w:val="28"/>
          <w:lang w:bidi="ar"/>
        </w:rPr>
        <w:t xml:space="preserve">参考文献 </w:t>
      </w:r>
    </w:p>
    <w:p>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按论文正文中引用的顺序列出直接引用的主要参考文献。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 </w:t>
      </w:r>
    </w:p>
    <w:p>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 xml:space="preserve">1.6 攻读学士学位期间取得的学术成果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列出在攻读学士学位期间在期刊和学术会议上发表的论文、科创作品和参加教师科研取得的成果。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致谢 </w:t>
      </w:r>
    </w:p>
    <w:p>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1.8 </w:t>
      </w:r>
      <w:r>
        <w:rPr>
          <w:rFonts w:hint="eastAsia" w:ascii="仿宋" w:hAnsi="仿宋" w:eastAsia="仿宋" w:cs="仿宋"/>
          <w:b/>
          <w:bCs/>
          <w:color w:val="000000"/>
          <w:kern w:val="0"/>
          <w:sz w:val="28"/>
          <w:szCs w:val="28"/>
          <w:lang w:bidi="ar"/>
        </w:rPr>
        <w:t xml:space="preserve">附录 </w:t>
      </w:r>
    </w:p>
    <w:p>
      <w:pPr>
        <w:widowControl/>
        <w:spacing w:line="520" w:lineRule="exact"/>
        <w:ind w:firstLine="560" w:firstLineChars="200"/>
        <w:jc w:val="left"/>
        <w:rPr>
          <w:sz w:val="20"/>
          <w:szCs w:val="22"/>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AE94C"/>
    <w:multiLevelType w:val="singleLevel"/>
    <w:tmpl w:val="F46AE94C"/>
    <w:lvl w:ilvl="0" w:tentative="0">
      <w:start w:val="1"/>
      <w:numFmt w:val="decimal"/>
      <w:suff w:val="nothing"/>
      <w:lvlText w:val="（%1）"/>
      <w:lvlJc w:val="left"/>
    </w:lvl>
  </w:abstractNum>
  <w:abstractNum w:abstractNumId="1">
    <w:nsid w:val="FEEE937B"/>
    <w:multiLevelType w:val="multilevel"/>
    <w:tmpl w:val="FEEE93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A5NzQ0YTJlNDQxODBjMDA0NTVjYmI5ZTk2OTMifQ=="/>
  </w:docVars>
  <w:rsids>
    <w:rsidRoot w:val="088B632F"/>
    <w:rsid w:val="040F20E3"/>
    <w:rsid w:val="088B632F"/>
    <w:rsid w:val="4D4C70F7"/>
    <w:rsid w:val="64BA6E10"/>
    <w:rsid w:val="7152089E"/>
    <w:rsid w:val="743D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2"/>
    <w:basedOn w:val="1"/>
    <w:qFormat/>
    <w:uiPriority w:val="0"/>
    <w:pPr>
      <w:adjustRightInd w:val="0"/>
      <w:snapToGrid w:val="0"/>
      <w:spacing w:line="360" w:lineRule="auto"/>
      <w:ind w:firstLine="480"/>
    </w:pPr>
    <w:rPr>
      <w:rFonts w:ascii="宋体" w:hAnsi="宋体"/>
      <w:snapToGrid w:val="0"/>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2023-08-23T08:52:00Z</dcterms:created>
  <dc:creator>工程</dc:creator>
  <cp:lastModifiedBy>文档存本地丢失不负责</cp:lastModifiedBy>
  <dcterms:modified xsi:type="dcterms:W3CDTF">2023-10-09T00:25:01Z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EF34ACAA6E3A438A93187E1FD30E6376_11</vt:lpwstr>
  </property>
</Properties>
</file>